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70" w:rsidRDefault="00C9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Каждое утро </w:t>
      </w:r>
      <w:r w:rsidR="00DC0732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8"/>
        </w:rPr>
        <w:t>мы с ребятами начинаем с игр, направленных на развитие речи</w:t>
      </w:r>
      <w:r w:rsidR="00E934ED">
        <w:rPr>
          <w:rFonts w:ascii="Times New Roman" w:hAnsi="Times New Roman" w:cs="Times New Roman"/>
          <w:sz w:val="28"/>
          <w:szCs w:val="28"/>
        </w:rPr>
        <w:t>. Детям они очень нравятся</w:t>
      </w:r>
      <w:r w:rsidR="002B1AC1">
        <w:rPr>
          <w:rFonts w:ascii="Times New Roman" w:hAnsi="Times New Roman" w:cs="Times New Roman"/>
          <w:sz w:val="28"/>
          <w:szCs w:val="28"/>
        </w:rPr>
        <w:t>, поэтому предлагаю В</w:t>
      </w:r>
      <w:r w:rsidR="00E934ED">
        <w:rPr>
          <w:rFonts w:ascii="Times New Roman" w:hAnsi="Times New Roman" w:cs="Times New Roman"/>
          <w:sz w:val="28"/>
          <w:szCs w:val="28"/>
        </w:rPr>
        <w:t>ам продолжить занятия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4ED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="00E93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помогут Вашему ребенку подружиться со словом, научат рассказывать, отыскивать интересные слова, а в итоге сделать речь вашего ребенка богаче и разнообразнее.</w:t>
      </w:r>
    </w:p>
    <w:p w:rsidR="00C973BA" w:rsidRDefault="00C9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«ТОЛЬКО ВЕСЕЛЫЕ СЛОВА».</w:t>
      </w:r>
    </w:p>
    <w:p w:rsidR="00C973BA" w:rsidRDefault="00C9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игроков (первый раз взрослый) предлагает тему. Нужно называть по очереди, например, только веселые слова. Первый игрок произносит: «Смех». Второй: «Клоун». Третий: «Радость» и т.д. Игра продолжается до тех пор, пока слова не иссякнут.</w:t>
      </w:r>
    </w:p>
    <w:p w:rsidR="00C973BA" w:rsidRDefault="00C973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Можно сменить тему и называть только зеленые слова (например, огурец, елка, карандаш и т.д.), только круглые (например, часы, колобок, колесо и т.д.).</w:t>
      </w:r>
      <w:proofErr w:type="gramEnd"/>
    </w:p>
    <w:p w:rsidR="00C973BA" w:rsidRDefault="00C9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СЛОВО».</w:t>
      </w:r>
    </w:p>
    <w:p w:rsidR="00C973BA" w:rsidRDefault="00C9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подобрать к любому предмету, объекту, явлению слова, обозначающие признаки</w:t>
      </w:r>
      <w:r w:rsidR="00E934ED">
        <w:rPr>
          <w:rFonts w:ascii="Times New Roman" w:hAnsi="Times New Roman" w:cs="Times New Roman"/>
          <w:sz w:val="28"/>
          <w:szCs w:val="28"/>
        </w:rPr>
        <w:t>. Например, зима, какая? (холодная, морозная, снежная). Снег, какой? (белый, пушистый, мягкий, чистый).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ЧТО УМЕЕТ ДЕЛАТЬ?»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предлагается подобрать к любому предмету, объекту как можно больше слов – действий.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 что умеет делать кошка? (мурлыкать, выгибать спинку, бегать, прыгать, спать, царапаться, лакать).</w:t>
      </w:r>
      <w:proofErr w:type="gramEnd"/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«СЛОВА МЯЧИКИ».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 взрослый играют в паре. Взрослый бросает ребенку мяч и одновременно произносит слово, допустим, «тихий». Ребенок должен вернуть мяч и произнести слово с противоположным значением «громкий». Затем игроки меняются ролями. Теперь уже ребенок произносит слово, а взрослый подбирает к нему слово с противоположным значением.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РИФМЫ».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Играющие должны подбирать к словам рифмы.</w:t>
      </w:r>
    </w:p>
    <w:p w:rsidR="00E934ED" w:rsidRDefault="00E934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Свечка -… печка, трубы - …губы, ракетка - …пипетка, сапоги - …пироги и т.д.</w:t>
      </w:r>
      <w:proofErr w:type="gramEnd"/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«КТО КАК РАЗГОВАРИВАЕТ».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бросая мяч ребенку, называет животных. Ребенок, возвращая мяч, должен назвать как то или иное животное подает голос. Например: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мычит;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рычит;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Змея шипит;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пищит;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лает;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воет;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Утка крякает;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Свинья хрюкает…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 Взрослый бросает мяч и спрашивает: «Кто рычит?», «А кто мычит?», «Кто лает?», «Кто кукует?» и т.д.</w:t>
      </w:r>
    </w:p>
    <w:p w:rsidR="00E934ED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«УЗНАЙ ПО ОПИСАНИЮ».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раскладывает предметы на подносе, затем дает их описание. Ребенок должен угадать, о каком предмете идет речь.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Например, она круглая, блестящая, как золотая (пуговица); оно требуется для игры в песок, оно большое, зеленое (ведро) и т.д.</w:t>
      </w:r>
      <w:proofErr w:type="gramEnd"/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«КАКОЙ? КАКАЯ? КАКОЕ?».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Взрослый называет какой-нибудь предмет, а ребенок называет как можно больше признаков, которые могут быть присущи данному предмету.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Волк – серый, зубастый, злой, голодный.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– свежий, горячий, вкусный, ржаной.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– резиновый, круглый, синий, большой.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 – вязаная, теплая, зимняя, белая.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«ПРИДУМАЙ ДРУГОЕ СЛОВО».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объясняет, что из одного слова можно сделать другое, похожее.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можно сказать «бутылка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молока», а можно - «молочная бутылка».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Компот из яблок – яблочный компот;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Варенье из груш – грушевое варенье;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Полка для книг – книжная полка;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из стекла – стеклянная ваза;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 из соломы – соломенная крыша;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Кораблик из бумаги – бумажный кораблик.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СКАЗАТЬ ПО-ДРУГОМУ?».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называет словосочетание, а ребенок заменяет его одним словом.</w:t>
      </w:r>
    </w:p>
    <w:p w:rsidR="002324B4" w:rsidRDefault="002324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Например, сильный человек (силач), сильный ветер (ураган)</w:t>
      </w:r>
      <w:r w:rsidR="00805D77">
        <w:rPr>
          <w:rFonts w:ascii="Times New Roman" w:hAnsi="Times New Roman" w:cs="Times New Roman"/>
          <w:sz w:val="28"/>
          <w:szCs w:val="28"/>
        </w:rPr>
        <w:t>, трусливый человек (трус), сильный дождь (ливень).</w:t>
      </w:r>
      <w:proofErr w:type="gramEnd"/>
    </w:p>
    <w:p w:rsidR="00805D77" w:rsidRDefault="00805D77">
      <w:pPr>
        <w:rPr>
          <w:rFonts w:ascii="Times New Roman" w:hAnsi="Times New Roman" w:cs="Times New Roman"/>
          <w:sz w:val="28"/>
          <w:szCs w:val="28"/>
        </w:rPr>
      </w:pPr>
    </w:p>
    <w:p w:rsidR="00805D77" w:rsidRDefault="0080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В МЕШОЧКЕ?».</w:t>
      </w:r>
    </w:p>
    <w:p w:rsidR="00805D77" w:rsidRDefault="0080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на ощупь должен узнать и назвать предмет, а потом только его достать.</w:t>
      </w:r>
    </w:p>
    <w:p w:rsidR="00805D77" w:rsidRDefault="0080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ИЗМЕНИЛОСЬ?».</w:t>
      </w:r>
    </w:p>
    <w:p w:rsidR="00805D77" w:rsidRDefault="00C57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Выложите в ряд несколько предметов, игрушек</w:t>
      </w:r>
      <w:r w:rsidR="00805D77">
        <w:rPr>
          <w:rFonts w:ascii="Times New Roman" w:hAnsi="Times New Roman" w:cs="Times New Roman"/>
          <w:sz w:val="28"/>
          <w:szCs w:val="28"/>
        </w:rPr>
        <w:t>. Ребенок закрывает глаза, взрослый меняет местами 2 игрушки  или убирает 1 предмет. Ребенок говорит, что изменилось.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МОЖЕТ СОВЕРШАТЬ ЭТИ ДЕЙСТВИЯ?».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Взрослый, бросая мяч ребенку, называет глагол, а ребенок, возвращая мяч, называет существительные, подходящие к названному глаголу. Например: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– человек, животное, поезд, пароход, дождь…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– ручей, время, животное, человек…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– птица, бабочка, стрекоза, муха, жук, самолет…</w:t>
      </w:r>
    </w:p>
    <w:p w:rsidR="002B1AC1" w:rsidRDefault="002B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Плывет – рыба, кит, дельфин, лодка, корабль, человек…</w:t>
      </w:r>
    </w:p>
    <w:p w:rsidR="00805D77" w:rsidRDefault="00805D77">
      <w:pPr>
        <w:rPr>
          <w:rFonts w:ascii="Times New Roman" w:hAnsi="Times New Roman" w:cs="Times New Roman"/>
          <w:sz w:val="28"/>
          <w:szCs w:val="28"/>
        </w:rPr>
      </w:pPr>
    </w:p>
    <w:p w:rsidR="002324B4" w:rsidRPr="00C973BA" w:rsidRDefault="002324B4">
      <w:pPr>
        <w:rPr>
          <w:rFonts w:ascii="Times New Roman" w:hAnsi="Times New Roman" w:cs="Times New Roman"/>
          <w:sz w:val="28"/>
          <w:szCs w:val="28"/>
        </w:rPr>
      </w:pPr>
    </w:p>
    <w:sectPr w:rsidR="002324B4" w:rsidRPr="00C973BA" w:rsidSect="0059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3BA"/>
    <w:rsid w:val="000F4B58"/>
    <w:rsid w:val="002324B4"/>
    <w:rsid w:val="002B1AC1"/>
    <w:rsid w:val="00386980"/>
    <w:rsid w:val="00595270"/>
    <w:rsid w:val="00805D77"/>
    <w:rsid w:val="00C57F69"/>
    <w:rsid w:val="00C973BA"/>
    <w:rsid w:val="00CA5714"/>
    <w:rsid w:val="00DC0732"/>
    <w:rsid w:val="00E9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0"/>
  </w:style>
  <w:style w:type="paragraph" w:styleId="1">
    <w:name w:val="heading 1"/>
    <w:basedOn w:val="a"/>
    <w:next w:val="a"/>
    <w:link w:val="10"/>
    <w:uiPriority w:val="9"/>
    <w:qFormat/>
    <w:rsid w:val="00386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9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869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869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698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698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869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69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6980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386980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386980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5">
    <w:name w:val="Subtitle"/>
    <w:basedOn w:val="a"/>
    <w:next w:val="a"/>
    <w:link w:val="a6"/>
    <w:uiPriority w:val="11"/>
    <w:qFormat/>
    <w:rsid w:val="00386980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86980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869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2020-04-07T07:30:00Z</dcterms:created>
  <dcterms:modified xsi:type="dcterms:W3CDTF">2020-04-07T08:26:00Z</dcterms:modified>
</cp:coreProperties>
</file>